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85" w:rsidRDefault="003B7585" w:rsidP="003B7585">
      <w:pPr>
        <w:autoSpaceDE w:val="0"/>
        <w:autoSpaceDN w:val="0"/>
        <w:adjustRightInd w:val="0"/>
        <w:jc w:val="center"/>
        <w:rPr>
          <w:rFonts w:ascii="GearedSlab-Bold" w:hAnsi="GearedSlab-Bold" w:cs="GearedSlab-Bold"/>
          <w:b/>
          <w:bCs/>
          <w:color w:val="365F91" w:themeColor="accent1" w:themeShade="BF"/>
          <w:sz w:val="48"/>
          <w:szCs w:val="48"/>
        </w:rPr>
      </w:pPr>
      <w:r>
        <w:rPr>
          <w:rFonts w:ascii="GearedSlab-Bold" w:hAnsi="GearedSlab-Bold" w:cs="GearedSlab-Bold"/>
          <w:b/>
          <w:bCs/>
          <w:color w:val="365F91" w:themeColor="accent1" w:themeShade="BF"/>
          <w:sz w:val="48"/>
          <w:szCs w:val="48"/>
        </w:rPr>
        <w:t>TASP Spring Institute</w:t>
      </w:r>
    </w:p>
    <w:p w:rsidR="00FF648E" w:rsidRDefault="00FF648E" w:rsidP="003B7585">
      <w:pPr>
        <w:autoSpaceDE w:val="0"/>
        <w:autoSpaceDN w:val="0"/>
        <w:adjustRightInd w:val="0"/>
        <w:rPr>
          <w:rFonts w:ascii="TimesNewRomanPS-BoldMT" w:hAnsi="TimesNewRomanPS-BoldMT" w:cs="Aharoni"/>
          <w:bCs/>
        </w:rPr>
      </w:pPr>
    </w:p>
    <w:p w:rsidR="003E4F43" w:rsidRPr="00575CCD" w:rsidRDefault="00407C7E" w:rsidP="003E4F43">
      <w:pPr>
        <w:autoSpaceDE w:val="0"/>
        <w:autoSpaceDN w:val="0"/>
        <w:adjustRightInd w:val="0"/>
        <w:jc w:val="center"/>
        <w:rPr>
          <w:rFonts w:ascii="BankGothic-Medium" w:hAnsi="BankGothic-Medium" w:cs="Aharoni"/>
          <w:b/>
          <w:color w:val="365F91" w:themeColor="accent1" w:themeShade="BF"/>
          <w:sz w:val="28"/>
          <w:szCs w:val="28"/>
        </w:rPr>
      </w:pPr>
      <w:r>
        <w:rPr>
          <w:rFonts w:ascii="BankGothic-Medium" w:hAnsi="BankGothic-Medium" w:cs="Aharoni"/>
          <w:b/>
          <w:color w:val="365F91" w:themeColor="accent1" w:themeShade="BF"/>
          <w:sz w:val="28"/>
          <w:szCs w:val="28"/>
        </w:rPr>
        <w:t>April 7, 2018</w:t>
      </w:r>
      <w:r w:rsidR="003E4F43" w:rsidRPr="00575CCD">
        <w:rPr>
          <w:rFonts w:ascii="BankGothic-Medium" w:hAnsi="BankGothic-Medium" w:cs="Aharoni"/>
          <w:b/>
          <w:color w:val="365F91" w:themeColor="accent1" w:themeShade="BF"/>
          <w:sz w:val="28"/>
          <w:szCs w:val="28"/>
        </w:rPr>
        <w:t xml:space="preserve"> </w:t>
      </w:r>
      <w:r w:rsidR="003E4F43" w:rsidRPr="00575CCD">
        <w:rPr>
          <w:rFonts w:ascii="Times New Roman" w:hAnsi="Times New Roman"/>
          <w:b/>
          <w:color w:val="365F91" w:themeColor="accent1" w:themeShade="BF"/>
          <w:sz w:val="28"/>
          <w:szCs w:val="28"/>
        </w:rPr>
        <w:t>●</w:t>
      </w:r>
      <w:r w:rsidR="003E4F43" w:rsidRPr="00575CCD">
        <w:rPr>
          <w:rFonts w:ascii="BankGothic-Medium" w:hAnsi="BankGothic-Medium" w:cs="Aharoni"/>
          <w:b/>
          <w:color w:val="365F91" w:themeColor="accent1" w:themeShade="BF"/>
          <w:sz w:val="28"/>
          <w:szCs w:val="28"/>
        </w:rPr>
        <w:t xml:space="preserve"> </w:t>
      </w:r>
      <w:r w:rsidR="005E5897">
        <w:rPr>
          <w:rFonts w:ascii="BankGothic-Medium" w:hAnsi="BankGothic-Medium" w:cs="Aharoni"/>
          <w:b/>
          <w:color w:val="365F91" w:themeColor="accent1" w:themeShade="BF"/>
          <w:sz w:val="28"/>
          <w:szCs w:val="28"/>
        </w:rPr>
        <w:t xml:space="preserve">Tennessee Tech </w:t>
      </w:r>
      <w:r w:rsidR="00FF648E">
        <w:rPr>
          <w:rFonts w:ascii="BankGothic-Medium" w:hAnsi="BankGothic-Medium" w:cs="Aharoni"/>
          <w:b/>
          <w:color w:val="365F91" w:themeColor="accent1" w:themeShade="BF"/>
          <w:sz w:val="28"/>
          <w:szCs w:val="28"/>
        </w:rPr>
        <w:t xml:space="preserve">University </w:t>
      </w:r>
      <w:r w:rsidR="003E4F43" w:rsidRPr="00575CCD">
        <w:rPr>
          <w:rFonts w:ascii="Times New Roman" w:hAnsi="Times New Roman"/>
          <w:b/>
          <w:color w:val="365F91" w:themeColor="accent1" w:themeShade="BF"/>
          <w:sz w:val="28"/>
          <w:szCs w:val="28"/>
        </w:rPr>
        <w:t>●</w:t>
      </w:r>
      <w:r w:rsidR="005E5897">
        <w:rPr>
          <w:rFonts w:ascii="BankGothic-Medium" w:hAnsi="BankGothic-Medium" w:cs="Aharoni"/>
          <w:b/>
          <w:color w:val="365F91" w:themeColor="accent1" w:themeShade="BF"/>
          <w:sz w:val="28"/>
          <w:szCs w:val="28"/>
        </w:rPr>
        <w:t xml:space="preserve"> Cookeville</w:t>
      </w:r>
      <w:r w:rsidR="003E4F43" w:rsidRPr="00575CCD">
        <w:rPr>
          <w:rFonts w:ascii="BankGothic-Medium" w:hAnsi="BankGothic-Medium" w:cs="Aharoni"/>
          <w:b/>
          <w:color w:val="365F91" w:themeColor="accent1" w:themeShade="BF"/>
          <w:sz w:val="28"/>
          <w:szCs w:val="28"/>
        </w:rPr>
        <w:t>, TN</w:t>
      </w:r>
    </w:p>
    <w:p w:rsidR="0024215B" w:rsidRDefault="0024215B" w:rsidP="0024215B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7"/>
        <w:gridCol w:w="5423"/>
      </w:tblGrid>
      <w:tr w:rsidR="0024215B">
        <w:tc>
          <w:tcPr>
            <w:tcW w:w="5508" w:type="dxa"/>
          </w:tcPr>
          <w:p w:rsidR="0024215B" w:rsidRPr="001858B3" w:rsidRDefault="0024215B" w:rsidP="00C462FB">
            <w:pPr>
              <w:rPr>
                <w:rFonts w:ascii="Arial" w:hAnsi="Arial" w:cs="Arial"/>
                <w:b/>
              </w:rPr>
            </w:pPr>
            <w:r w:rsidRPr="001858B3">
              <w:rPr>
                <w:rFonts w:ascii="Arial" w:hAnsi="Arial" w:cs="Arial"/>
                <w:b/>
              </w:rPr>
              <w:t>Name:</w:t>
            </w:r>
          </w:p>
          <w:p w:rsidR="0024215B" w:rsidRDefault="0024215B" w:rsidP="00C462FB">
            <w:pPr>
              <w:rPr>
                <w:rFonts w:ascii="Arial" w:hAnsi="Arial" w:cs="Arial"/>
              </w:rPr>
            </w:pPr>
          </w:p>
          <w:p w:rsidR="0024215B" w:rsidRPr="005A6849" w:rsidRDefault="0024215B" w:rsidP="00C462FB">
            <w:pPr>
              <w:rPr>
                <w:rFonts w:ascii="Arial" w:hAnsi="Arial" w:cs="Arial"/>
                <w:sz w:val="16"/>
                <w:szCs w:val="16"/>
              </w:rPr>
            </w:pPr>
            <w:r w:rsidRPr="005A6849">
              <w:rPr>
                <w:rFonts w:ascii="Arial" w:hAnsi="Arial" w:cs="Arial"/>
                <w:sz w:val="16"/>
                <w:szCs w:val="16"/>
              </w:rPr>
              <w:t>(Please print name as you would like it to appear on your name tag)</w:t>
            </w:r>
          </w:p>
        </w:tc>
        <w:tc>
          <w:tcPr>
            <w:tcW w:w="5508" w:type="dxa"/>
          </w:tcPr>
          <w:p w:rsidR="0024215B" w:rsidRPr="001858B3" w:rsidRDefault="0024215B" w:rsidP="00C462FB">
            <w:pPr>
              <w:rPr>
                <w:rFonts w:ascii="Arial" w:hAnsi="Arial" w:cs="Arial"/>
                <w:b/>
              </w:rPr>
            </w:pPr>
            <w:r w:rsidRPr="001858B3">
              <w:rPr>
                <w:rFonts w:ascii="Arial" w:hAnsi="Arial" w:cs="Arial"/>
                <w:b/>
              </w:rPr>
              <w:t>Place of Employment/Institution:</w:t>
            </w:r>
          </w:p>
          <w:p w:rsidR="0024215B" w:rsidRDefault="0024215B" w:rsidP="00C462FB">
            <w:pPr>
              <w:rPr>
                <w:rFonts w:ascii="Arial" w:hAnsi="Arial" w:cs="Arial"/>
              </w:rPr>
            </w:pPr>
          </w:p>
        </w:tc>
      </w:tr>
      <w:tr w:rsidR="0024215B">
        <w:tc>
          <w:tcPr>
            <w:tcW w:w="5508" w:type="dxa"/>
            <w:vMerge w:val="restart"/>
          </w:tcPr>
          <w:p w:rsidR="0024215B" w:rsidRPr="001858B3" w:rsidRDefault="0024215B" w:rsidP="00C462FB">
            <w:pPr>
              <w:rPr>
                <w:rFonts w:ascii="Arial" w:hAnsi="Arial" w:cs="Arial"/>
                <w:b/>
              </w:rPr>
            </w:pPr>
            <w:r w:rsidRPr="001858B3">
              <w:rPr>
                <w:rFonts w:ascii="Arial" w:hAnsi="Arial" w:cs="Arial"/>
                <w:b/>
              </w:rPr>
              <w:t>Address:</w:t>
            </w:r>
          </w:p>
          <w:p w:rsidR="0024215B" w:rsidRDefault="0024215B" w:rsidP="00C462FB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24215B" w:rsidRPr="000725CD" w:rsidRDefault="0024215B" w:rsidP="00C462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58B3">
              <w:rPr>
                <w:rFonts w:ascii="Arial" w:hAnsi="Arial" w:cs="Arial"/>
                <w:b/>
              </w:rPr>
              <w:t>Phone:</w:t>
            </w:r>
          </w:p>
          <w:p w:rsidR="0024215B" w:rsidRPr="000725CD" w:rsidRDefault="0024215B" w:rsidP="00C462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215B">
        <w:tc>
          <w:tcPr>
            <w:tcW w:w="5508" w:type="dxa"/>
            <w:vMerge/>
          </w:tcPr>
          <w:p w:rsidR="0024215B" w:rsidRDefault="0024215B" w:rsidP="00C462FB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24215B" w:rsidRPr="000725CD" w:rsidRDefault="0024215B" w:rsidP="00C462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58B3">
              <w:rPr>
                <w:rFonts w:ascii="Arial" w:hAnsi="Arial" w:cs="Arial"/>
                <w:b/>
              </w:rPr>
              <w:t>Email:</w:t>
            </w:r>
          </w:p>
          <w:p w:rsidR="0024215B" w:rsidRPr="000725CD" w:rsidRDefault="0024215B" w:rsidP="00C462F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215B" w:rsidRPr="005A6849" w:rsidRDefault="0024215B" w:rsidP="00C462FB">
            <w:pPr>
              <w:rPr>
                <w:rFonts w:ascii="Arial" w:hAnsi="Arial" w:cs="Arial"/>
                <w:sz w:val="16"/>
                <w:szCs w:val="16"/>
              </w:rPr>
            </w:pPr>
            <w:r w:rsidRPr="005A6849">
              <w:rPr>
                <w:rFonts w:ascii="Arial" w:hAnsi="Arial" w:cs="Arial"/>
                <w:sz w:val="16"/>
                <w:szCs w:val="16"/>
              </w:rPr>
              <w:t>(used for registration confirmation purposes only)</w:t>
            </w:r>
          </w:p>
        </w:tc>
      </w:tr>
    </w:tbl>
    <w:p w:rsidR="0024215B" w:rsidRDefault="0024215B" w:rsidP="0024215B">
      <w:pPr>
        <w:jc w:val="center"/>
        <w:rPr>
          <w:rFonts w:ascii="Arial" w:hAnsi="Arial" w:cs="Arial"/>
        </w:rPr>
      </w:pPr>
    </w:p>
    <w:tbl>
      <w:tblPr>
        <w:tblStyle w:val="TableGrid"/>
        <w:tblW w:w="9365" w:type="dxa"/>
        <w:jc w:val="center"/>
        <w:tblLayout w:type="fixed"/>
        <w:tblLook w:val="04A0" w:firstRow="1" w:lastRow="0" w:firstColumn="1" w:lastColumn="0" w:noHBand="0" w:noVBand="1"/>
      </w:tblPr>
      <w:tblGrid>
        <w:gridCol w:w="3865"/>
        <w:gridCol w:w="1890"/>
        <w:gridCol w:w="1995"/>
        <w:gridCol w:w="1615"/>
      </w:tblGrid>
      <w:tr w:rsidR="00CA3FB4" w:rsidTr="00CA3FB4">
        <w:trPr>
          <w:jc w:val="center"/>
        </w:trPr>
        <w:tc>
          <w:tcPr>
            <w:tcW w:w="3865" w:type="dxa"/>
            <w:shd w:val="clear" w:color="auto" w:fill="B8CCE4" w:themeFill="accent1" w:themeFillTint="66"/>
          </w:tcPr>
          <w:p w:rsidR="00CA3FB4" w:rsidRPr="00382C5D" w:rsidRDefault="00CA3FB4" w:rsidP="00C462FB">
            <w:pPr>
              <w:jc w:val="center"/>
              <w:rPr>
                <w:rFonts w:ascii="Arial" w:hAnsi="Arial" w:cs="Arial"/>
                <w:b/>
              </w:rPr>
            </w:pPr>
            <w:r w:rsidRPr="00382C5D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:rsidR="00CA3FB4" w:rsidRPr="00CA3FB4" w:rsidRDefault="00CA3FB4" w:rsidP="00C462F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A3FB4">
              <w:rPr>
                <w:rFonts w:ascii="Arial" w:hAnsi="Arial" w:cs="Arial"/>
                <w:b/>
                <w:u w:val="single"/>
              </w:rPr>
              <w:t>Registra</w:t>
            </w:r>
            <w:bookmarkStart w:id="0" w:name="_GoBack"/>
            <w:bookmarkEnd w:id="0"/>
            <w:r w:rsidRPr="00CA3FB4">
              <w:rPr>
                <w:rFonts w:ascii="Arial" w:hAnsi="Arial" w:cs="Arial"/>
                <w:b/>
                <w:u w:val="single"/>
              </w:rPr>
              <w:t>tion</w:t>
            </w:r>
          </w:p>
        </w:tc>
        <w:tc>
          <w:tcPr>
            <w:tcW w:w="1995" w:type="dxa"/>
            <w:shd w:val="clear" w:color="auto" w:fill="B8CCE4" w:themeFill="accent1" w:themeFillTint="66"/>
          </w:tcPr>
          <w:p w:rsidR="00CA3FB4" w:rsidRPr="00CA3FB4" w:rsidRDefault="00CA3FB4" w:rsidP="00CA3FB4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CA3FB4">
              <w:rPr>
                <w:rFonts w:ascii="Arial" w:hAnsi="Arial" w:cs="Arial"/>
                <w:b/>
                <w:u w:val="single"/>
              </w:rPr>
              <w:t>Early</w:t>
            </w:r>
            <w:r w:rsidRPr="00CA3FB4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r w:rsidRPr="00CA3FB4">
              <w:rPr>
                <w:rFonts w:ascii="Arial" w:hAnsi="Arial" w:cs="Arial"/>
                <w:b/>
                <w:u w:val="single"/>
              </w:rPr>
              <w:t>Bird</w:t>
            </w:r>
          </w:p>
          <w:p w:rsidR="00CA3FB4" w:rsidRPr="004A6FB4" w:rsidRDefault="00CA3FB4" w:rsidP="00CA3FB4">
            <w:pPr>
              <w:jc w:val="center"/>
              <w:rPr>
                <w:rFonts w:ascii="Arial" w:hAnsi="Arial" w:cs="Arial"/>
                <w:b/>
              </w:rPr>
            </w:pPr>
            <w:r w:rsidRPr="00CA3FB4">
              <w:rPr>
                <w:rFonts w:ascii="Arial" w:hAnsi="Arial" w:cs="Arial"/>
              </w:rPr>
              <w:t xml:space="preserve">(Postmarked by March </w:t>
            </w:r>
            <w:r>
              <w:rPr>
                <w:rFonts w:ascii="Arial" w:hAnsi="Arial" w:cs="Arial"/>
              </w:rPr>
              <w:t>23, 2018</w:t>
            </w:r>
            <w:r w:rsidRPr="00CA3FB4">
              <w:rPr>
                <w:rFonts w:ascii="Arial" w:hAnsi="Arial" w:cs="Arial"/>
              </w:rPr>
              <w:t>)</w:t>
            </w:r>
          </w:p>
        </w:tc>
        <w:tc>
          <w:tcPr>
            <w:tcW w:w="1615" w:type="dxa"/>
            <w:shd w:val="clear" w:color="auto" w:fill="B8CCE4" w:themeFill="accent1" w:themeFillTint="66"/>
          </w:tcPr>
          <w:p w:rsidR="00CA3FB4" w:rsidRPr="004A6FB4" w:rsidRDefault="00CA3FB4" w:rsidP="00C462FB">
            <w:pPr>
              <w:jc w:val="center"/>
              <w:rPr>
                <w:rFonts w:ascii="Arial" w:hAnsi="Arial" w:cs="Arial"/>
                <w:b/>
              </w:rPr>
            </w:pPr>
            <w:r w:rsidRPr="004A6FB4">
              <w:rPr>
                <w:rFonts w:ascii="Arial" w:hAnsi="Arial" w:cs="Arial"/>
                <w:b/>
              </w:rPr>
              <w:t>Cost</w:t>
            </w:r>
          </w:p>
        </w:tc>
      </w:tr>
      <w:tr w:rsidR="00CA3FB4" w:rsidTr="00CA3FB4">
        <w:trPr>
          <w:jc w:val="center"/>
        </w:trPr>
        <w:tc>
          <w:tcPr>
            <w:tcW w:w="3865" w:type="dxa"/>
            <w:shd w:val="clear" w:color="auto" w:fill="auto"/>
            <w:vAlign w:val="center"/>
          </w:tcPr>
          <w:p w:rsidR="00CA3FB4" w:rsidRPr="00251155" w:rsidRDefault="00CA3FB4" w:rsidP="00CA3FB4">
            <w:pPr>
              <w:jc w:val="center"/>
              <w:rPr>
                <w:rFonts w:ascii="Arial" w:hAnsi="Arial" w:cs="Arial"/>
                <w:b/>
              </w:rPr>
            </w:pPr>
            <w:r w:rsidRPr="00251155">
              <w:rPr>
                <w:rFonts w:ascii="Arial" w:hAnsi="Arial" w:cs="Arial"/>
                <w:b/>
              </w:rPr>
              <w:t>Professional</w:t>
            </w:r>
            <w:r>
              <w:rPr>
                <w:rFonts w:ascii="Arial" w:hAnsi="Arial" w:cs="Arial"/>
                <w:b/>
              </w:rPr>
              <w:t xml:space="preserve"> Registration</w:t>
            </w:r>
          </w:p>
        </w:tc>
        <w:tc>
          <w:tcPr>
            <w:tcW w:w="1890" w:type="dxa"/>
            <w:shd w:val="clear" w:color="auto" w:fill="auto"/>
          </w:tcPr>
          <w:p w:rsidR="00CA3FB4" w:rsidRDefault="00CA3FB4" w:rsidP="00C462FB">
            <w:pPr>
              <w:jc w:val="center"/>
              <w:rPr>
                <w:rFonts w:ascii="Arial" w:hAnsi="Arial" w:cs="Arial"/>
                <w:b/>
              </w:rPr>
            </w:pPr>
          </w:p>
          <w:p w:rsidR="00CA3FB4" w:rsidRPr="00251155" w:rsidRDefault="00CA3FB4" w:rsidP="00C462FB">
            <w:pPr>
              <w:jc w:val="center"/>
              <w:rPr>
                <w:rFonts w:ascii="Arial" w:hAnsi="Arial" w:cs="Arial"/>
                <w:b/>
              </w:rPr>
            </w:pPr>
            <w:r w:rsidRPr="00251155"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t>75.00</w:t>
            </w:r>
          </w:p>
        </w:tc>
        <w:tc>
          <w:tcPr>
            <w:tcW w:w="1995" w:type="dxa"/>
          </w:tcPr>
          <w:p w:rsidR="00CA3FB4" w:rsidRDefault="00CA3FB4" w:rsidP="00CA3FB4">
            <w:pPr>
              <w:jc w:val="center"/>
              <w:rPr>
                <w:rFonts w:ascii="Arial" w:hAnsi="Arial" w:cs="Arial"/>
                <w:b/>
              </w:rPr>
            </w:pPr>
          </w:p>
          <w:p w:rsidR="00CA3FB4" w:rsidRPr="00251155" w:rsidRDefault="00CA3FB4" w:rsidP="00CA3F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$60.00</w:t>
            </w:r>
          </w:p>
        </w:tc>
        <w:tc>
          <w:tcPr>
            <w:tcW w:w="1615" w:type="dxa"/>
            <w:shd w:val="clear" w:color="auto" w:fill="auto"/>
          </w:tcPr>
          <w:p w:rsidR="00CA3FB4" w:rsidRPr="00251155" w:rsidRDefault="00CA3FB4" w:rsidP="00C462FB">
            <w:pPr>
              <w:rPr>
                <w:rFonts w:ascii="Arial" w:hAnsi="Arial" w:cs="Arial"/>
                <w:b/>
              </w:rPr>
            </w:pPr>
          </w:p>
        </w:tc>
      </w:tr>
      <w:tr w:rsidR="00CA3FB4" w:rsidTr="00CA3FB4">
        <w:trPr>
          <w:trHeight w:val="470"/>
          <w:jc w:val="center"/>
        </w:trPr>
        <w:tc>
          <w:tcPr>
            <w:tcW w:w="3865" w:type="dxa"/>
            <w:shd w:val="clear" w:color="auto" w:fill="auto"/>
            <w:vAlign w:val="center"/>
          </w:tcPr>
          <w:p w:rsidR="00CA3FB4" w:rsidRDefault="00CA3FB4" w:rsidP="00251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3FB4" w:rsidRDefault="00CA3FB4" w:rsidP="00251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3FB4" w:rsidRPr="00251155" w:rsidRDefault="00CA3FB4" w:rsidP="00CA3FB4">
            <w:pPr>
              <w:jc w:val="center"/>
              <w:rPr>
                <w:rFonts w:ascii="Arial" w:hAnsi="Arial" w:cs="Arial"/>
                <w:b/>
              </w:rPr>
            </w:pPr>
            <w:r w:rsidRPr="00251155">
              <w:rPr>
                <w:rFonts w:ascii="Arial" w:hAnsi="Arial" w:cs="Arial"/>
                <w:b/>
              </w:rPr>
              <w:t>Student</w:t>
            </w:r>
            <w:r>
              <w:rPr>
                <w:rFonts w:ascii="Arial" w:hAnsi="Arial" w:cs="Arial"/>
                <w:b/>
              </w:rPr>
              <w:t xml:space="preserve"> Registration</w:t>
            </w:r>
          </w:p>
          <w:p w:rsidR="00CA3FB4" w:rsidRDefault="00CA3FB4" w:rsidP="00251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3FB4" w:rsidRDefault="00CA3FB4" w:rsidP="00251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:rsidR="00CA3FB4" w:rsidRDefault="00CA3FB4" w:rsidP="00251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  <w:p w:rsidR="00CA3FB4" w:rsidRDefault="00CA3FB4" w:rsidP="002511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3FB4" w:rsidRDefault="00CA3FB4" w:rsidP="00251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:rsidR="00CA3FB4" w:rsidRDefault="00CA3FB4" w:rsidP="00251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8C5">
              <w:rPr>
                <w:rFonts w:ascii="Arial" w:hAnsi="Arial" w:cs="Arial"/>
                <w:b/>
                <w:sz w:val="20"/>
                <w:szCs w:val="20"/>
              </w:rPr>
              <w:t>Signature of University Trainer</w:t>
            </w:r>
          </w:p>
        </w:tc>
        <w:tc>
          <w:tcPr>
            <w:tcW w:w="1890" w:type="dxa"/>
            <w:shd w:val="clear" w:color="auto" w:fill="auto"/>
          </w:tcPr>
          <w:p w:rsidR="00CA3FB4" w:rsidRDefault="00CA3FB4" w:rsidP="00C462FB">
            <w:pPr>
              <w:jc w:val="center"/>
              <w:rPr>
                <w:rFonts w:ascii="Arial" w:hAnsi="Arial" w:cs="Arial"/>
                <w:b/>
              </w:rPr>
            </w:pPr>
          </w:p>
          <w:p w:rsidR="00CA3FB4" w:rsidRDefault="00CA3FB4" w:rsidP="00C462FB">
            <w:pPr>
              <w:jc w:val="center"/>
              <w:rPr>
                <w:rFonts w:ascii="Arial" w:hAnsi="Arial" w:cs="Arial"/>
                <w:b/>
              </w:rPr>
            </w:pPr>
          </w:p>
          <w:p w:rsidR="00CA3FB4" w:rsidRPr="00251155" w:rsidRDefault="00CA3FB4" w:rsidP="00C462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$50.00</w:t>
            </w:r>
          </w:p>
        </w:tc>
        <w:tc>
          <w:tcPr>
            <w:tcW w:w="1995" w:type="dxa"/>
          </w:tcPr>
          <w:p w:rsidR="00CA3FB4" w:rsidRDefault="00CA3FB4" w:rsidP="00CA3FB4">
            <w:pPr>
              <w:jc w:val="center"/>
              <w:rPr>
                <w:rFonts w:ascii="Arial" w:hAnsi="Arial" w:cs="Arial"/>
                <w:b/>
              </w:rPr>
            </w:pPr>
          </w:p>
          <w:p w:rsidR="00CA3FB4" w:rsidRDefault="00CA3FB4" w:rsidP="00CA3FB4">
            <w:pPr>
              <w:jc w:val="center"/>
              <w:rPr>
                <w:rFonts w:ascii="Arial" w:hAnsi="Arial" w:cs="Arial"/>
                <w:b/>
              </w:rPr>
            </w:pPr>
          </w:p>
          <w:p w:rsidR="00CA3FB4" w:rsidRPr="00251155" w:rsidRDefault="00CA3FB4" w:rsidP="00CA3F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$35.00</w:t>
            </w:r>
          </w:p>
        </w:tc>
        <w:tc>
          <w:tcPr>
            <w:tcW w:w="1615" w:type="dxa"/>
            <w:shd w:val="clear" w:color="auto" w:fill="auto"/>
          </w:tcPr>
          <w:p w:rsidR="00CA3FB4" w:rsidRPr="00251155" w:rsidRDefault="00CA3FB4" w:rsidP="00C462FB">
            <w:pPr>
              <w:rPr>
                <w:rFonts w:ascii="Arial" w:hAnsi="Arial" w:cs="Arial"/>
                <w:b/>
              </w:rPr>
            </w:pPr>
          </w:p>
        </w:tc>
      </w:tr>
      <w:tr w:rsidR="00CA3FB4" w:rsidTr="00CA3FB4">
        <w:trPr>
          <w:trHeight w:val="287"/>
          <w:jc w:val="center"/>
        </w:trPr>
        <w:tc>
          <w:tcPr>
            <w:tcW w:w="3865" w:type="dxa"/>
            <w:shd w:val="clear" w:color="auto" w:fill="auto"/>
          </w:tcPr>
          <w:p w:rsidR="00CA3FB4" w:rsidRDefault="00CA3FB4" w:rsidP="00407C7E">
            <w:pPr>
              <w:rPr>
                <w:rFonts w:ascii="Arial" w:hAnsi="Arial" w:cs="Arial"/>
                <w:b/>
              </w:rPr>
            </w:pPr>
          </w:p>
          <w:p w:rsidR="00CA3FB4" w:rsidRPr="00251155" w:rsidRDefault="00CA3FB4" w:rsidP="00407C7E">
            <w:pPr>
              <w:rPr>
                <w:rFonts w:ascii="Arial" w:hAnsi="Arial" w:cs="Arial"/>
                <w:b/>
              </w:rPr>
            </w:pPr>
            <w:r w:rsidRPr="00251155">
              <w:rPr>
                <w:rFonts w:ascii="Arial" w:hAnsi="Arial" w:cs="Arial"/>
                <w:b/>
              </w:rPr>
              <w:t>On-Site Registration Fee</w:t>
            </w:r>
          </w:p>
        </w:tc>
        <w:tc>
          <w:tcPr>
            <w:tcW w:w="1890" w:type="dxa"/>
            <w:shd w:val="clear" w:color="auto" w:fill="auto"/>
          </w:tcPr>
          <w:p w:rsidR="00CA3FB4" w:rsidRDefault="00CA3FB4" w:rsidP="00407C7E">
            <w:pPr>
              <w:jc w:val="center"/>
              <w:rPr>
                <w:rFonts w:ascii="Arial" w:hAnsi="Arial" w:cs="Arial"/>
                <w:b/>
              </w:rPr>
            </w:pPr>
          </w:p>
          <w:p w:rsidR="00CA3FB4" w:rsidRPr="00251155" w:rsidRDefault="00CA3FB4" w:rsidP="00407C7E">
            <w:pPr>
              <w:jc w:val="center"/>
              <w:rPr>
                <w:rFonts w:ascii="Arial" w:hAnsi="Arial" w:cs="Arial"/>
                <w:b/>
              </w:rPr>
            </w:pPr>
            <w:r w:rsidRPr="00251155">
              <w:rPr>
                <w:rFonts w:ascii="Arial" w:hAnsi="Arial" w:cs="Arial"/>
                <w:b/>
              </w:rPr>
              <w:t>Add $20.00</w:t>
            </w:r>
          </w:p>
        </w:tc>
        <w:tc>
          <w:tcPr>
            <w:tcW w:w="1995" w:type="dxa"/>
          </w:tcPr>
          <w:p w:rsidR="00CA3FB4" w:rsidRPr="006038C5" w:rsidRDefault="00CA3FB4" w:rsidP="00407C7E">
            <w:pPr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  <w:shd w:val="clear" w:color="auto" w:fill="B8CCE4" w:themeFill="accent1" w:themeFillTint="66"/>
          </w:tcPr>
          <w:p w:rsidR="00CA3FB4" w:rsidRDefault="00CA3FB4" w:rsidP="00407C7E">
            <w:pPr>
              <w:rPr>
                <w:rFonts w:ascii="Arial" w:hAnsi="Arial" w:cs="Arial"/>
                <w:b/>
              </w:rPr>
            </w:pPr>
            <w:r w:rsidRPr="006038C5">
              <w:rPr>
                <w:rFonts w:ascii="Arial" w:hAnsi="Arial" w:cs="Arial"/>
                <w:b/>
              </w:rPr>
              <w:t>$</w:t>
            </w:r>
          </w:p>
          <w:p w:rsidR="00CA3FB4" w:rsidRPr="006038C5" w:rsidRDefault="00CA3FB4" w:rsidP="00407C7E">
            <w:pPr>
              <w:rPr>
                <w:rFonts w:ascii="Arial" w:hAnsi="Arial" w:cs="Arial"/>
                <w:b/>
              </w:rPr>
            </w:pPr>
          </w:p>
        </w:tc>
      </w:tr>
    </w:tbl>
    <w:p w:rsidR="00CA3FB4" w:rsidRDefault="00CA3FB4" w:rsidP="00FA3A5F">
      <w:pPr>
        <w:rPr>
          <w:rFonts w:ascii="Arial" w:hAnsi="Arial" w:cs="Arial"/>
          <w:sz w:val="20"/>
          <w:szCs w:val="20"/>
        </w:rPr>
      </w:pPr>
    </w:p>
    <w:p w:rsidR="00FA3A5F" w:rsidRDefault="00FA3A5F" w:rsidP="00FA3A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  <w:r>
        <w:rPr>
          <w:rFonts w:ascii="Arial" w:hAnsi="Arial" w:cs="Arial"/>
          <w:sz w:val="20"/>
          <w:szCs w:val="20"/>
        </w:rPr>
        <w:t>For students, even if you register and pay online, you must mail in a copy of this form signed by a trainer from your university.</w:t>
      </w:r>
    </w:p>
    <w:p w:rsidR="00FF648E" w:rsidRDefault="00FF648E" w:rsidP="0024215B">
      <w:pPr>
        <w:rPr>
          <w:rFonts w:ascii="Arial" w:hAnsi="Arial" w:cs="Arial"/>
          <w:b/>
        </w:rPr>
      </w:pPr>
    </w:p>
    <w:p w:rsidR="0037370C" w:rsidRPr="0037370C" w:rsidRDefault="0037370C" w:rsidP="0024215B">
      <w:pPr>
        <w:rPr>
          <w:rFonts w:ascii="Arial" w:hAnsi="Arial" w:cs="Arial"/>
          <w:b/>
        </w:rPr>
      </w:pPr>
      <w:r w:rsidRPr="0037370C">
        <w:rPr>
          <w:rFonts w:ascii="Arial" w:hAnsi="Arial" w:cs="Arial"/>
          <w:b/>
        </w:rPr>
        <w:t>Method of Payment:</w:t>
      </w:r>
    </w:p>
    <w:p w:rsidR="0037370C" w:rsidRDefault="00427456" w:rsidP="00427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Enclosed:    [ </w:t>
      </w:r>
      <w:r w:rsidR="0037370C">
        <w:rPr>
          <w:rFonts w:ascii="Arial" w:hAnsi="Arial" w:cs="Arial"/>
        </w:rPr>
        <w:t xml:space="preserve"> ] Check (payable to TASP)</w:t>
      </w:r>
      <w:r w:rsidR="00FF648E">
        <w:rPr>
          <w:rFonts w:ascii="Arial" w:hAnsi="Arial" w:cs="Arial"/>
        </w:rPr>
        <w:t>*</w:t>
      </w:r>
      <w:r w:rsidR="0037370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Online:    </w:t>
      </w:r>
      <w:r w:rsidR="0037370C">
        <w:rPr>
          <w:rFonts w:ascii="Arial" w:hAnsi="Arial" w:cs="Arial"/>
        </w:rPr>
        <w:t xml:space="preserve">[  ] PayPal (link on </w:t>
      </w:r>
      <w:hyperlink r:id="rId5" w:history="1">
        <w:r w:rsidR="0037370C" w:rsidRPr="00E74226">
          <w:rPr>
            <w:rStyle w:val="Hyperlink"/>
            <w:rFonts w:ascii="Arial" w:hAnsi="Arial" w:cs="Arial"/>
          </w:rPr>
          <w:t>www.tasponline.org</w:t>
        </w:r>
      </w:hyperlink>
      <w:r w:rsidR="0037370C">
        <w:rPr>
          <w:rFonts w:ascii="Arial" w:hAnsi="Arial" w:cs="Arial"/>
        </w:rPr>
        <w:t xml:space="preserve">)  </w:t>
      </w:r>
    </w:p>
    <w:p w:rsidR="0037370C" w:rsidRDefault="0037370C" w:rsidP="0024215B">
      <w:pPr>
        <w:rPr>
          <w:rFonts w:ascii="Arial" w:hAnsi="Arial" w:cs="Arial"/>
        </w:rPr>
      </w:pPr>
    </w:p>
    <w:p w:rsidR="0024215B" w:rsidRPr="00CB3DF6" w:rsidRDefault="00841935" w:rsidP="002421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 Sure to M</w:t>
      </w:r>
      <w:r w:rsidR="0037370C" w:rsidRPr="00665F07">
        <w:rPr>
          <w:rFonts w:ascii="Arial" w:hAnsi="Arial" w:cs="Arial"/>
          <w:b/>
        </w:rPr>
        <w:t xml:space="preserve">ail Completed Form </w:t>
      </w:r>
      <w:r w:rsidR="0024215B" w:rsidRPr="00665F07">
        <w:rPr>
          <w:rFonts w:ascii="Arial" w:hAnsi="Arial" w:cs="Arial"/>
          <w:b/>
        </w:rPr>
        <w:t>to:</w:t>
      </w:r>
    </w:p>
    <w:p w:rsidR="004A7B9C" w:rsidRDefault="00587705" w:rsidP="004A7B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Pam Haggard</w:t>
      </w:r>
    </w:p>
    <w:p w:rsidR="00E47B29" w:rsidRDefault="00E47B29" w:rsidP="00E47B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1060 </w:t>
      </w:r>
      <w:proofErr w:type="spellStart"/>
      <w:r>
        <w:rPr>
          <w:rFonts w:ascii="Arial" w:hAnsi="Arial" w:cs="Arial"/>
        </w:rPr>
        <w:t>Worlds</w:t>
      </w:r>
      <w:proofErr w:type="spellEnd"/>
      <w:r>
        <w:rPr>
          <w:rFonts w:ascii="Arial" w:hAnsi="Arial" w:cs="Arial"/>
        </w:rPr>
        <w:t xml:space="preserve"> Fair Park Drive, 304</w:t>
      </w:r>
    </w:p>
    <w:p w:rsidR="0024215B" w:rsidRPr="00D41227" w:rsidRDefault="00E47B29" w:rsidP="004A7B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Knoxville, TN 37916</w:t>
      </w:r>
    </w:p>
    <w:p w:rsidR="0024215B" w:rsidRPr="005E5897" w:rsidRDefault="0024215B" w:rsidP="0024215B">
      <w:pPr>
        <w:rPr>
          <w:rFonts w:ascii="Arial" w:hAnsi="Arial" w:cs="Arial"/>
          <w:sz w:val="16"/>
          <w:szCs w:val="16"/>
        </w:rPr>
      </w:pPr>
    </w:p>
    <w:p w:rsidR="0024215B" w:rsidRPr="00841935" w:rsidRDefault="0024215B" w:rsidP="0024215B">
      <w:pPr>
        <w:pStyle w:val="Default"/>
        <w:rPr>
          <w:rFonts w:ascii="Arial" w:hAnsi="Arial" w:cs="Arial"/>
          <w:sz w:val="20"/>
          <w:szCs w:val="20"/>
        </w:rPr>
      </w:pPr>
      <w:r w:rsidRPr="00841935">
        <w:rPr>
          <w:rFonts w:ascii="Arial" w:hAnsi="Arial" w:cs="Arial"/>
          <w:sz w:val="20"/>
          <w:szCs w:val="20"/>
        </w:rPr>
        <w:t xml:space="preserve">NOTES </w:t>
      </w:r>
    </w:p>
    <w:p w:rsidR="0024215B" w:rsidRPr="00841935" w:rsidRDefault="005E5897" w:rsidP="006038C5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Continental breakfast and </w:t>
      </w:r>
      <w:r w:rsidR="00FF648E" w:rsidRPr="00841935">
        <w:rPr>
          <w:rFonts w:ascii="Arial" w:hAnsi="Arial" w:cs="Arial"/>
          <w:sz w:val="20"/>
          <w:szCs w:val="20"/>
        </w:rPr>
        <w:t>boxed lunch</w:t>
      </w:r>
      <w:r>
        <w:rPr>
          <w:rFonts w:ascii="Arial" w:hAnsi="Arial" w:cs="Arial"/>
          <w:sz w:val="20"/>
          <w:szCs w:val="20"/>
        </w:rPr>
        <w:t>es</w:t>
      </w:r>
      <w:r w:rsidR="0024215B" w:rsidRPr="008419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 w:rsidR="0024215B" w:rsidRPr="00841935">
        <w:rPr>
          <w:rFonts w:ascii="Arial" w:hAnsi="Arial" w:cs="Arial"/>
          <w:sz w:val="20"/>
          <w:szCs w:val="20"/>
        </w:rPr>
        <w:t xml:space="preserve"> included </w:t>
      </w:r>
      <w:r w:rsidR="00FF648E" w:rsidRPr="00841935">
        <w:rPr>
          <w:rFonts w:ascii="Arial" w:hAnsi="Arial" w:cs="Arial"/>
          <w:sz w:val="20"/>
          <w:szCs w:val="20"/>
        </w:rPr>
        <w:t>in the spring institute</w:t>
      </w:r>
      <w:r w:rsidR="0024215B" w:rsidRPr="00841935">
        <w:rPr>
          <w:rFonts w:ascii="Arial" w:hAnsi="Arial" w:cs="Arial"/>
          <w:sz w:val="20"/>
          <w:szCs w:val="20"/>
        </w:rPr>
        <w:t xml:space="preserve"> registration.   </w:t>
      </w:r>
    </w:p>
    <w:p w:rsidR="005E5897" w:rsidRDefault="005E5897" w:rsidP="006038C5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will need to print a free parking pass from Tennessee Tech and display it in your car window. A web link to do this will be provided on the TASP website.</w:t>
      </w:r>
    </w:p>
    <w:p w:rsidR="00FA3A5F" w:rsidRDefault="00FA3A5F" w:rsidP="006038C5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23A1">
        <w:rPr>
          <w:rFonts w:ascii="Arial" w:hAnsi="Arial" w:cs="Arial"/>
          <w:sz w:val="20"/>
          <w:szCs w:val="20"/>
        </w:rPr>
        <w:t xml:space="preserve">NASP Approved Continuing Professional Development </w:t>
      </w:r>
      <w:r>
        <w:rPr>
          <w:rFonts w:ascii="Arial" w:hAnsi="Arial" w:cs="Arial"/>
          <w:sz w:val="20"/>
          <w:szCs w:val="20"/>
        </w:rPr>
        <w:t>credit</w:t>
      </w:r>
      <w:r w:rsidRPr="009223A1">
        <w:rPr>
          <w:rFonts w:ascii="Arial" w:hAnsi="Arial" w:cs="Arial"/>
          <w:sz w:val="20"/>
          <w:szCs w:val="20"/>
        </w:rPr>
        <w:t xml:space="preserve"> will be offered</w:t>
      </w:r>
      <w:r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 xml:space="preserve">these </w:t>
      </w:r>
      <w:r>
        <w:rPr>
          <w:rFonts w:ascii="Arial" w:hAnsi="Arial" w:cs="Arial"/>
          <w:sz w:val="20"/>
          <w:szCs w:val="20"/>
        </w:rPr>
        <w:t xml:space="preserve">sessions. </w:t>
      </w:r>
      <w:r w:rsidRPr="009223A1">
        <w:rPr>
          <w:rFonts w:ascii="Arial" w:hAnsi="Arial" w:cs="Arial"/>
          <w:sz w:val="20"/>
          <w:szCs w:val="20"/>
        </w:rPr>
        <w:t>In order to receive full credit, attendees must arrive on time</w:t>
      </w:r>
      <w:r>
        <w:rPr>
          <w:rFonts w:ascii="Arial" w:hAnsi="Arial" w:cs="Arial"/>
          <w:sz w:val="20"/>
          <w:szCs w:val="20"/>
        </w:rPr>
        <w:t xml:space="preserve"> </w:t>
      </w:r>
      <w:r w:rsidRPr="009223A1">
        <w:rPr>
          <w:rFonts w:ascii="Arial" w:hAnsi="Arial" w:cs="Arial"/>
          <w:sz w:val="20"/>
          <w:szCs w:val="20"/>
        </w:rPr>
        <w:t>and remain for the duration of NASP Approved sessions. Partial credit WILL NOT be given.</w:t>
      </w:r>
    </w:p>
    <w:p w:rsidR="00FF648E" w:rsidRPr="00841935" w:rsidRDefault="00251155" w:rsidP="006038C5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returned check fee of $20.00</w:t>
      </w:r>
      <w:r w:rsidR="00FF648E" w:rsidRPr="00841935">
        <w:rPr>
          <w:rFonts w:ascii="Arial" w:hAnsi="Arial" w:cs="Arial"/>
          <w:sz w:val="20"/>
          <w:szCs w:val="20"/>
        </w:rPr>
        <w:t xml:space="preserve"> will be charged for all returned checks. </w:t>
      </w:r>
    </w:p>
    <w:p w:rsidR="00665F07" w:rsidRPr="00FA3A5F" w:rsidRDefault="0024215B" w:rsidP="00FA3A5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1935">
        <w:rPr>
          <w:rFonts w:ascii="Arial" w:hAnsi="Arial" w:cs="Arial"/>
          <w:sz w:val="20"/>
          <w:szCs w:val="20"/>
        </w:rPr>
        <w:t>Refund Policy: Full Refunds will be provided for pre-paid registrants after the conference if notification is received t</w:t>
      </w:r>
      <w:r w:rsidR="00251155">
        <w:rPr>
          <w:rFonts w:ascii="Arial" w:hAnsi="Arial" w:cs="Arial"/>
          <w:sz w:val="20"/>
          <w:szCs w:val="20"/>
        </w:rPr>
        <w:t xml:space="preserve">wo weeks prior to the </w:t>
      </w:r>
      <w:r w:rsidR="00FF648E" w:rsidRPr="00841935">
        <w:rPr>
          <w:rFonts w:ascii="Arial" w:hAnsi="Arial" w:cs="Arial"/>
          <w:sz w:val="20"/>
          <w:szCs w:val="20"/>
        </w:rPr>
        <w:t>spring institute</w:t>
      </w:r>
      <w:r w:rsidRPr="00841935">
        <w:rPr>
          <w:rFonts w:ascii="Arial" w:hAnsi="Arial" w:cs="Arial"/>
          <w:sz w:val="20"/>
          <w:szCs w:val="20"/>
        </w:rPr>
        <w:t xml:space="preserve">.  Any cancellations received within two weeks of the conference will be given a refund </w:t>
      </w:r>
      <w:r w:rsidR="00FA3A5F">
        <w:rPr>
          <w:rFonts w:ascii="Arial" w:hAnsi="Arial" w:cs="Arial"/>
          <w:sz w:val="20"/>
          <w:szCs w:val="20"/>
        </w:rPr>
        <w:t>after the conference minus a $25</w:t>
      </w:r>
      <w:r w:rsidRPr="00841935">
        <w:rPr>
          <w:rFonts w:ascii="Arial" w:hAnsi="Arial" w:cs="Arial"/>
          <w:sz w:val="20"/>
          <w:szCs w:val="20"/>
        </w:rPr>
        <w:t xml:space="preserve"> cancellation fee.  </w:t>
      </w:r>
      <w:r w:rsidR="00FA3A5F" w:rsidRPr="00A43623">
        <w:rPr>
          <w:rFonts w:ascii="Arial" w:hAnsi="Arial" w:cs="Arial"/>
          <w:sz w:val="20"/>
          <w:szCs w:val="20"/>
        </w:rPr>
        <w:t>Please submit email requests to Pam Haggard, TAS</w:t>
      </w:r>
      <w:r w:rsidR="00FA3A5F">
        <w:rPr>
          <w:rFonts w:ascii="Arial" w:hAnsi="Arial" w:cs="Arial"/>
          <w:sz w:val="20"/>
          <w:szCs w:val="20"/>
        </w:rPr>
        <w:t>P</w:t>
      </w:r>
      <w:r w:rsidR="00FA3A5F" w:rsidRPr="00A43623">
        <w:rPr>
          <w:rFonts w:ascii="Arial" w:hAnsi="Arial" w:cs="Arial"/>
          <w:sz w:val="20"/>
          <w:szCs w:val="20"/>
        </w:rPr>
        <w:t xml:space="preserve"> Treasurer at </w:t>
      </w:r>
      <w:hyperlink r:id="rId6" w:history="1">
        <w:r w:rsidR="00FA3A5F" w:rsidRPr="00994922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pamhaggerd@ymail.com</w:t>
        </w:r>
      </w:hyperlink>
      <w:r w:rsidR="00FA3A5F">
        <w:rPr>
          <w:rStyle w:val="Hyperlink"/>
          <w:rFonts w:ascii="Helvetica" w:hAnsi="Helvetica" w:cs="Helvetica"/>
          <w:color w:val="1F497D" w:themeColor="text2"/>
          <w:sz w:val="20"/>
          <w:szCs w:val="20"/>
          <w:shd w:val="clear" w:color="auto" w:fill="FFFFFF"/>
        </w:rPr>
        <w:t xml:space="preserve"> </w:t>
      </w:r>
    </w:p>
    <w:p w:rsidR="002F59B2" w:rsidRPr="00841935" w:rsidRDefault="0024215B" w:rsidP="00CB3DF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1935">
        <w:rPr>
          <w:rFonts w:ascii="Arial" w:hAnsi="Arial" w:cs="Arial"/>
          <w:sz w:val="20"/>
          <w:szCs w:val="20"/>
        </w:rPr>
        <w:t xml:space="preserve">Persons with Disabilities or Special Assistance Needs: Please email the TASP </w:t>
      </w:r>
      <w:r w:rsidR="00FA3A5F">
        <w:rPr>
          <w:rFonts w:ascii="Arial" w:hAnsi="Arial" w:cs="Arial"/>
          <w:sz w:val="20"/>
          <w:szCs w:val="20"/>
        </w:rPr>
        <w:t xml:space="preserve">Conference Chair </w:t>
      </w:r>
      <w:hyperlink r:id="rId7" w:history="1">
        <w:r w:rsidR="00FA3A5F" w:rsidRPr="00994922">
          <w:rPr>
            <w:rStyle w:val="Hyperlink"/>
            <w:rFonts w:ascii="Arial" w:hAnsi="Arial" w:cs="Arial"/>
            <w:sz w:val="20"/>
            <w:szCs w:val="20"/>
          </w:rPr>
          <w:t>Aimee.Holt@mtsu.edu</w:t>
        </w:r>
      </w:hyperlink>
      <w:r w:rsidR="00FA3A5F">
        <w:rPr>
          <w:rFonts w:ascii="Arial" w:hAnsi="Arial" w:cs="Arial"/>
          <w:sz w:val="20"/>
          <w:szCs w:val="20"/>
        </w:rPr>
        <w:t xml:space="preserve"> </w:t>
      </w:r>
      <w:r w:rsidRPr="00841935">
        <w:rPr>
          <w:rFonts w:ascii="Arial" w:hAnsi="Arial" w:cs="Arial"/>
          <w:sz w:val="20"/>
          <w:szCs w:val="20"/>
        </w:rPr>
        <w:t>t with acc</w:t>
      </w:r>
      <w:r w:rsidR="00BB4B04" w:rsidRPr="00841935">
        <w:rPr>
          <w:rFonts w:ascii="Arial" w:hAnsi="Arial" w:cs="Arial"/>
          <w:sz w:val="20"/>
          <w:szCs w:val="20"/>
        </w:rPr>
        <w:t xml:space="preserve">ommodation requests at least </w:t>
      </w:r>
      <w:r w:rsidR="00407C7E">
        <w:rPr>
          <w:rFonts w:ascii="Arial" w:hAnsi="Arial" w:cs="Arial"/>
          <w:sz w:val="20"/>
          <w:szCs w:val="20"/>
        </w:rPr>
        <w:t xml:space="preserve">two </w:t>
      </w:r>
      <w:r w:rsidRPr="00841935">
        <w:rPr>
          <w:rFonts w:ascii="Arial" w:hAnsi="Arial" w:cs="Arial"/>
          <w:sz w:val="20"/>
          <w:szCs w:val="20"/>
        </w:rPr>
        <w:t>weeks prior to event to ensure complete access to the professional development activity.</w:t>
      </w:r>
    </w:p>
    <w:sectPr w:rsidR="002F59B2" w:rsidRPr="00841935" w:rsidSect="003E4F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aredSlab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ankGothic-Medium">
    <w:altName w:val="Bank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C02"/>
    <w:multiLevelType w:val="hybridMultilevel"/>
    <w:tmpl w:val="440E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5B"/>
    <w:rsid w:val="000623C0"/>
    <w:rsid w:val="000B7706"/>
    <w:rsid w:val="001307F6"/>
    <w:rsid w:val="00131E33"/>
    <w:rsid w:val="00167FB7"/>
    <w:rsid w:val="001E5DD1"/>
    <w:rsid w:val="00225356"/>
    <w:rsid w:val="0024215B"/>
    <w:rsid w:val="00251155"/>
    <w:rsid w:val="00270238"/>
    <w:rsid w:val="002B58D6"/>
    <w:rsid w:val="002F2EE2"/>
    <w:rsid w:val="002F59B2"/>
    <w:rsid w:val="003415B9"/>
    <w:rsid w:val="0037370C"/>
    <w:rsid w:val="003B0A00"/>
    <w:rsid w:val="003B7585"/>
    <w:rsid w:val="003E4F43"/>
    <w:rsid w:val="00401C64"/>
    <w:rsid w:val="00407C7E"/>
    <w:rsid w:val="00427456"/>
    <w:rsid w:val="004A7B9C"/>
    <w:rsid w:val="004C5F50"/>
    <w:rsid w:val="005322CE"/>
    <w:rsid w:val="00587705"/>
    <w:rsid w:val="005E5897"/>
    <w:rsid w:val="006038C5"/>
    <w:rsid w:val="00665F07"/>
    <w:rsid w:val="006B7B12"/>
    <w:rsid w:val="00715410"/>
    <w:rsid w:val="00810703"/>
    <w:rsid w:val="00841935"/>
    <w:rsid w:val="00932A79"/>
    <w:rsid w:val="00AA4724"/>
    <w:rsid w:val="00B52B89"/>
    <w:rsid w:val="00BB4B04"/>
    <w:rsid w:val="00C97194"/>
    <w:rsid w:val="00CA3FB4"/>
    <w:rsid w:val="00CB3DF6"/>
    <w:rsid w:val="00D64A94"/>
    <w:rsid w:val="00DF0B07"/>
    <w:rsid w:val="00E47B29"/>
    <w:rsid w:val="00EA7456"/>
    <w:rsid w:val="00F6598B"/>
    <w:rsid w:val="00FA3A5F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7BDA"/>
  <w15:docId w15:val="{A726CEB8-4E71-47C8-85BB-3DA89651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15B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15B"/>
    <w:pPr>
      <w:ind w:left="720"/>
      <w:contextualSpacing/>
    </w:pPr>
  </w:style>
  <w:style w:type="table" w:styleId="TableGrid">
    <w:name w:val="Table Grid"/>
    <w:basedOn w:val="TableNormal"/>
    <w:uiPriority w:val="59"/>
    <w:rsid w:val="0024215B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1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2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mee.Holt@mt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haggerd@ymail.com" TargetMode="External"/><Relationship Id="rId5" Type="http://schemas.openxmlformats.org/officeDocument/2006/relationships/hyperlink" Target="http://www.tasponlin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Tennnessee State University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Aimee Holt</cp:lastModifiedBy>
  <cp:revision>6</cp:revision>
  <dcterms:created xsi:type="dcterms:W3CDTF">2018-03-02T18:17:00Z</dcterms:created>
  <dcterms:modified xsi:type="dcterms:W3CDTF">2018-03-05T22:31:00Z</dcterms:modified>
</cp:coreProperties>
</file>