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41B27" w14:textId="77777777" w:rsidR="005B1E3D" w:rsidRPr="005B1E3D" w:rsidRDefault="005B1E3D" w:rsidP="005B1E3D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0"/>
      </w:tblGrid>
      <w:tr w:rsidR="005B1E3D" w:rsidRPr="005B1E3D" w14:paraId="0B2B388F" w14:textId="77777777" w:rsidTr="005B1E3D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1282A8" w14:textId="4AECE179" w:rsidR="005B1E3D" w:rsidRPr="005B1E3D" w:rsidRDefault="005B1E3D" w:rsidP="005B1E3D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5B1E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District Level Checklist </w:t>
            </w:r>
            <w:r w:rsidR="00AE533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</w:t>
            </w:r>
            <w:r w:rsidRPr="005B1E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or Completing </w:t>
            </w:r>
            <w:r w:rsidRPr="004768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u w:val="single"/>
              </w:rPr>
              <w:t>Evaluations</w:t>
            </w:r>
            <w:r w:rsidR="00696F91" w:rsidRPr="00696F9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DC28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</w:t>
            </w:r>
            <w:r w:rsidRPr="005B1E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uring COVID-19 </w:t>
            </w:r>
            <w:r w:rsidR="00E461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School </w:t>
            </w:r>
            <w:r w:rsidRPr="005B1E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Closures</w:t>
            </w:r>
          </w:p>
        </w:tc>
      </w:tr>
      <w:tr w:rsidR="005B1E3D" w:rsidRPr="005B1E3D" w14:paraId="7A883519" w14:textId="77777777" w:rsidTr="005B1E3D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266564" w14:textId="7391E65F" w:rsidR="00807D14" w:rsidRDefault="005B1E3D" w:rsidP="00807D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1E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This working document is being provided by the Tennessee Association of School Psychologists (TASP) as a resource for districts </w:t>
            </w:r>
            <w:r w:rsidR="00173D8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as they </w:t>
            </w:r>
            <w:r w:rsidRPr="005B1E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work through the COVID-19 </w:t>
            </w:r>
            <w:r w:rsidR="00173D8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school </w:t>
            </w:r>
            <w:r w:rsidRPr="005B1E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closures. This document is a resource and is not mandatory. However, if a district determines to provide </w:t>
            </w:r>
            <w:r w:rsidR="004252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school psychological</w:t>
            </w:r>
            <w:r w:rsidRPr="005B1E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AE533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evaluations</w:t>
            </w:r>
            <w:r w:rsidRPr="005B1E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, this checklist is a </w:t>
            </w:r>
            <w:r w:rsidR="004F087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broad</w:t>
            </w:r>
            <w:r w:rsidRPr="005B1E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list of considerations.</w:t>
            </w:r>
            <w:r w:rsidR="00807D1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B1E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Please contact </w:t>
            </w:r>
            <w:hyperlink r:id="rId4" w:history="1">
              <w:r w:rsidRPr="005B1E3D">
                <w:rPr>
                  <w:rFonts w:ascii="Arial" w:eastAsia="Times New Roman" w:hAnsi="Arial" w:cs="Arial"/>
                  <w:b/>
                  <w:bCs/>
                  <w:color w:val="1155CC"/>
                  <w:sz w:val="22"/>
                  <w:szCs w:val="22"/>
                  <w:u w:val="single"/>
                </w:rPr>
                <w:t>tasponline@gmail.com</w:t>
              </w:r>
            </w:hyperlink>
            <w:r w:rsidRPr="005B1E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14256B0B" w14:textId="366CB46C" w:rsidR="005B1E3D" w:rsidRPr="00807D14" w:rsidRDefault="005B1E3D" w:rsidP="00807D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1E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with additional questions/comments.</w:t>
            </w:r>
            <w:r w:rsidR="00696F9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8A7EE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Also, re</w:t>
            </w:r>
            <w:r w:rsidR="0016096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ference/consult</w:t>
            </w:r>
            <w:r w:rsidR="00520A8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TDOE </w:t>
            </w:r>
            <w:r w:rsidR="0016096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as needed</w:t>
            </w:r>
            <w:r w:rsidR="00FD6C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5B1E3D" w:rsidRPr="005B1E3D" w14:paraId="39609BE0" w14:textId="77777777" w:rsidTr="005B1E3D">
        <w:trPr>
          <w:trHeight w:val="5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69F173" w14:textId="78DF5C27" w:rsidR="005B1E3D" w:rsidRPr="005B1E3D" w:rsidRDefault="005B1E3D" w:rsidP="005B1E3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5B1E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Identify Staff:</w:t>
            </w:r>
          </w:p>
        </w:tc>
      </w:tr>
      <w:tr w:rsidR="005B1E3D" w:rsidRPr="005B1E3D" w14:paraId="5FE3A6C4" w14:textId="77777777" w:rsidTr="005B1E3D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48A4B6" w14:textId="77777777" w:rsidR="005B1E3D" w:rsidRPr="005B1E3D" w:rsidRDefault="005B1E3D" w:rsidP="005B1E3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5B1E3D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☐</w:t>
            </w:r>
            <w:r w:rsidRPr="005B1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Access to files</w:t>
            </w:r>
          </w:p>
        </w:tc>
      </w:tr>
      <w:tr w:rsidR="005B1E3D" w:rsidRPr="005B1E3D" w14:paraId="77DAEC7A" w14:textId="77777777" w:rsidTr="005B1E3D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81A670" w14:textId="77777777" w:rsidR="005B1E3D" w:rsidRPr="005B1E3D" w:rsidRDefault="005B1E3D" w:rsidP="005B1E3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5B1E3D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☐</w:t>
            </w:r>
            <w:r w:rsidRPr="005B1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Access to needed technology (work cell, computer, webcam, printer, writing stylus or knowledge how to obtain electronic signatures)</w:t>
            </w:r>
          </w:p>
        </w:tc>
      </w:tr>
      <w:tr w:rsidR="005B1E3D" w:rsidRPr="005B1E3D" w14:paraId="692DBBC6" w14:textId="77777777" w:rsidTr="005B1E3D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AF03B3" w14:textId="77777777" w:rsidR="005B1E3D" w:rsidRPr="005B1E3D" w:rsidRDefault="005B1E3D" w:rsidP="005B1E3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5B1E3D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☐</w:t>
            </w:r>
            <w:r w:rsidRPr="005B1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Access to the internet </w:t>
            </w:r>
          </w:p>
        </w:tc>
      </w:tr>
      <w:tr w:rsidR="005B1E3D" w:rsidRPr="005B1E3D" w14:paraId="274B8FFD" w14:textId="77777777" w:rsidTr="005B1E3D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897B4A" w14:textId="1E0D0769" w:rsidR="005B1E3D" w:rsidRPr="005B1E3D" w:rsidRDefault="005B1E3D" w:rsidP="005B1E3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5B1E3D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☐</w:t>
            </w:r>
            <w:r w:rsidRPr="005B1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Access to virtual platforms (subscriptions, sign-in information)</w:t>
            </w:r>
          </w:p>
        </w:tc>
      </w:tr>
      <w:tr w:rsidR="005B1E3D" w:rsidRPr="005B1E3D" w14:paraId="5764AD16" w14:textId="77777777" w:rsidTr="005B1E3D">
        <w:trPr>
          <w:trHeight w:val="8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DFA90A" w14:textId="77777777" w:rsidR="005B1E3D" w:rsidRPr="005B1E3D" w:rsidRDefault="005B1E3D" w:rsidP="005B1E3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5B1E3D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☐</w:t>
            </w:r>
            <w:r w:rsidRPr="005B1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Individual limitations to public contact/completing evaluation components from home (e.g., self-quarantined, home workspace limitations, etc.)</w:t>
            </w:r>
          </w:p>
        </w:tc>
      </w:tr>
      <w:tr w:rsidR="005B1E3D" w:rsidRPr="005B1E3D" w14:paraId="5E04783E" w14:textId="77777777" w:rsidTr="005B1E3D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5117A2" w14:textId="77777777" w:rsidR="005B1E3D" w:rsidRPr="005B1E3D" w:rsidRDefault="005B1E3D" w:rsidP="005B1E3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5B1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B1E3D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☐</w:t>
            </w:r>
            <w:r w:rsidRPr="005B1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Access to protocols &amp; scoring system     </w:t>
            </w:r>
          </w:p>
        </w:tc>
      </w:tr>
      <w:tr w:rsidR="005B1E3D" w:rsidRPr="005B1E3D" w14:paraId="641350E0" w14:textId="77777777" w:rsidTr="005B1E3D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85CCEB" w14:textId="77777777" w:rsidR="005B1E3D" w:rsidRPr="005B1E3D" w:rsidRDefault="005B1E3D" w:rsidP="005B1E3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5B1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  </w:t>
            </w:r>
            <w:r w:rsidRPr="005B1E3D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☐</w:t>
            </w:r>
            <w:r w:rsidRPr="005B1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Means for providing parent Procedural Safeguards </w:t>
            </w:r>
          </w:p>
        </w:tc>
      </w:tr>
      <w:tr w:rsidR="005B1E3D" w:rsidRPr="005B1E3D" w14:paraId="657DAE19" w14:textId="77777777" w:rsidTr="005B1E3D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1284CE" w14:textId="77777777" w:rsidR="005B1E3D" w:rsidRPr="005B1E3D" w:rsidRDefault="005B1E3D" w:rsidP="005B1E3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1E3D" w:rsidRPr="005B1E3D" w14:paraId="3349B5A1" w14:textId="77777777" w:rsidTr="005B1E3D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8CD811" w14:textId="77777777" w:rsidR="005B1E3D" w:rsidRPr="005B1E3D" w:rsidRDefault="005B1E3D" w:rsidP="005B1E3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5B1E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Evaluations:</w:t>
            </w:r>
          </w:p>
        </w:tc>
      </w:tr>
      <w:tr w:rsidR="005B1E3D" w:rsidRPr="005B1E3D" w14:paraId="2E77DEF3" w14:textId="77777777" w:rsidTr="005B1E3D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C9B6D5" w14:textId="2BB1BA61" w:rsidR="005B1E3D" w:rsidRPr="005B1E3D" w:rsidRDefault="005B1E3D" w:rsidP="005B1E3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5B1E3D">
              <w:rPr>
                <w:rFonts w:ascii="MS Gothic" w:eastAsia="MS Gothic" w:hAnsi="MS Gothic" w:cs="Times New Roman" w:hint="eastAsia"/>
                <w:color w:val="000000"/>
                <w:sz w:val="20"/>
                <w:szCs w:val="20"/>
              </w:rPr>
              <w:t>☐</w:t>
            </w:r>
            <w:r w:rsidRPr="005B1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Complete and update evaluation tracker (see </w:t>
            </w:r>
            <w:r w:rsidR="004768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Evaluation Tracker</w:t>
            </w:r>
            <w:r w:rsidR="00062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-Excel Spreadsheet</w:t>
            </w:r>
            <w:r w:rsidRPr="005B1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5B1E3D" w:rsidRPr="005B1E3D" w14:paraId="65D0B813" w14:textId="77777777" w:rsidTr="005B1E3D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B0D463" w14:textId="0B68319C" w:rsidR="005B1E3D" w:rsidRPr="005B1E3D" w:rsidRDefault="005B1E3D" w:rsidP="005B1E3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5B1E3D">
              <w:rPr>
                <w:rFonts w:ascii="MS Gothic" w:eastAsia="MS Gothic" w:hAnsi="MS Gothic" w:cs="Times New Roman" w:hint="eastAsia"/>
                <w:color w:val="000000"/>
                <w:sz w:val="20"/>
                <w:szCs w:val="20"/>
              </w:rPr>
              <w:t>☐</w:t>
            </w:r>
            <w:r w:rsidRPr="005B1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E53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  <w:r w:rsidRPr="005B1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ocument</w:t>
            </w:r>
            <w:r w:rsidR="00AE53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E5338" w:rsidRPr="00AE533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every</w:t>
            </w:r>
            <w:r w:rsidRPr="005B1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parent contact</w:t>
            </w:r>
            <w:r w:rsidR="00AE53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807D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(&amp; attempted parent contact); </w:t>
            </w:r>
            <w:r w:rsidR="00807D14" w:rsidRPr="00C41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documentation is </w:t>
            </w:r>
            <w:r w:rsidR="00C41454" w:rsidRPr="00C41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essential</w:t>
            </w:r>
          </w:p>
        </w:tc>
      </w:tr>
      <w:tr w:rsidR="005B1E3D" w:rsidRPr="005B1E3D" w14:paraId="15D06363" w14:textId="77777777" w:rsidTr="00C41454">
        <w:trPr>
          <w:trHeight w:val="6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329024" w14:textId="74C20D07" w:rsidR="005B1E3D" w:rsidRPr="005B1E3D" w:rsidRDefault="005B1E3D" w:rsidP="005B1E3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5B1E3D">
              <w:rPr>
                <w:rFonts w:ascii="MS Gothic" w:eastAsia="MS Gothic" w:hAnsi="MS Gothic" w:cs="Times New Roman" w:hint="eastAsia"/>
                <w:color w:val="000000"/>
                <w:sz w:val="20"/>
                <w:szCs w:val="20"/>
              </w:rPr>
              <w:lastRenderedPageBreak/>
              <w:t>☐</w:t>
            </w:r>
            <w:r w:rsidRPr="005B1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E53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  <w:r w:rsidRPr="005B1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ocument parent consent for </w:t>
            </w:r>
            <w:r w:rsidR="00C11F5F" w:rsidRPr="00C11F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phone/</w:t>
            </w:r>
            <w:r w:rsidRPr="00C11F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virtual components</w:t>
            </w:r>
            <w:r w:rsidRPr="005B1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of the evaluation</w:t>
            </w:r>
            <w:r w:rsidR="006552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(e.g., parent interview, </w:t>
            </w:r>
            <w:r w:rsidR="00533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completing rating scales with parent</w:t>
            </w:r>
            <w:r w:rsidR="000B16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</w:t>
            </w:r>
            <w:r w:rsidR="008904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="0006286F" w:rsidRPr="005B1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see </w:t>
            </w:r>
            <w:r w:rsidR="00062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Evaluation Tracker-Excel</w:t>
            </w:r>
            <w:r w:rsidR="008904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5B1E3D" w:rsidRPr="005B1E3D" w14:paraId="629EEFE9" w14:textId="77777777" w:rsidTr="005B1E3D">
        <w:trPr>
          <w:trHeight w:val="12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818A2E" w14:textId="26C396F7" w:rsidR="005B1E3D" w:rsidRPr="005B1E3D" w:rsidRDefault="005B1E3D" w:rsidP="005B1E3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5B1E3D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☐</w:t>
            </w:r>
            <w:r w:rsidRPr="005B1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Identify evaluation tasks that can be completed based on different levels of access to materials, technology, and workspace confidentiality </w:t>
            </w:r>
            <w:r w:rsidRPr="005B1E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(ALL assessments designed to be face-to-face and observations </w:t>
            </w:r>
            <w:r w:rsidR="00C11F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must</w:t>
            </w:r>
            <w:r w:rsidRPr="005B1E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be delayed until school reopens</w:t>
            </w:r>
            <w:r w:rsidR="00C11F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 F</w:t>
            </w:r>
            <w:r w:rsidRPr="005B1E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ollow copyright laws of materials</w:t>
            </w:r>
            <w:r w:rsidR="00AE53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(e.g., </w:t>
            </w:r>
            <w:r w:rsidRPr="005B1E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do </w:t>
            </w:r>
            <w:r w:rsidRPr="00AE53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not</w:t>
            </w:r>
            <w:r w:rsidRPr="005B1E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E53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photocopy and mail or </w:t>
            </w:r>
            <w:r w:rsidRPr="005B1E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scan and email rating scales to parents </w:t>
            </w:r>
            <w:r w:rsidR="00AE53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when</w:t>
            </w:r>
            <w:r w:rsidRPr="005B1E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E53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it</w:t>
            </w:r>
            <w:r w:rsidRPr="005B1E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is against </w:t>
            </w:r>
            <w:r w:rsidR="00AE53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the test publisher’s</w:t>
            </w:r>
            <w:r w:rsidRPr="005B1E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copyright</w:t>
            </w:r>
            <w:r w:rsidR="00AE53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;</w:t>
            </w:r>
            <w:r w:rsidRPr="005B1E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complete them only by interview style</w:t>
            </w:r>
            <w:r w:rsidR="00AE53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(phone, virtual)</w:t>
            </w:r>
            <w:r w:rsidRPr="005B1E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in such cases where allowable)</w:t>
            </w:r>
          </w:p>
        </w:tc>
      </w:tr>
      <w:tr w:rsidR="005B1E3D" w:rsidRPr="005B1E3D" w14:paraId="28F0C02B" w14:textId="77777777" w:rsidTr="005B1E3D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669863" w14:textId="77777777" w:rsidR="005B1E3D" w:rsidRPr="005B1E3D" w:rsidRDefault="005B1E3D" w:rsidP="005B1E3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5B1E3D">
              <w:rPr>
                <w:rFonts w:ascii="MS Gothic" w:eastAsia="MS Gothic" w:hAnsi="MS Gothic" w:cs="Times New Roman" w:hint="eastAsia"/>
                <w:color w:val="000000"/>
                <w:sz w:val="20"/>
                <w:szCs w:val="20"/>
              </w:rPr>
              <w:t>☐</w:t>
            </w:r>
            <w:r w:rsidRPr="005B1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Redistribute evaluation cases and tasks based on staffing considerations</w:t>
            </w:r>
          </w:p>
        </w:tc>
      </w:tr>
      <w:tr w:rsidR="005B1E3D" w:rsidRPr="005B1E3D" w14:paraId="6F4ED374" w14:textId="77777777" w:rsidTr="005B1E3D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08FFEC" w14:textId="5A1A23F2" w:rsidR="005B1E3D" w:rsidRPr="005B1E3D" w:rsidRDefault="005B1E3D" w:rsidP="005B1E3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5B1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B1E3D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☐</w:t>
            </w:r>
            <w:r w:rsidRPr="005B1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E53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  <w:r w:rsidRPr="005B1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ocument that Procedural Safeguards were reviewed and provided to parent </w:t>
            </w:r>
          </w:p>
        </w:tc>
      </w:tr>
      <w:tr w:rsidR="005B1E3D" w:rsidRPr="005B1E3D" w14:paraId="78A865C0" w14:textId="77777777" w:rsidTr="005B1E3D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12F75C" w14:textId="593E5F7C" w:rsidR="005B1E3D" w:rsidRPr="005B1E3D" w:rsidRDefault="005B1E3D" w:rsidP="005B1E3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5B1E3D">
              <w:rPr>
                <w:rFonts w:ascii="MS Gothic" w:eastAsia="MS Gothic" w:hAnsi="MS Gothic" w:cs="Times New Roman" w:hint="eastAsia"/>
                <w:color w:val="000000"/>
                <w:sz w:val="20"/>
                <w:szCs w:val="20"/>
              </w:rPr>
              <w:t>☐</w:t>
            </w:r>
            <w:r w:rsidRPr="005B1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Continually review </w:t>
            </w:r>
            <w:r w:rsidR="00AE53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TDOE </w:t>
            </w:r>
            <w:r w:rsidRPr="005B1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timeline updates and communicate to </w:t>
            </w:r>
            <w:r w:rsidR="00AE53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school </w:t>
            </w:r>
            <w:r w:rsidRPr="005B1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staff to determine if any extension requests need to be completed. </w:t>
            </w:r>
            <w:r w:rsidR="00B64B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Also, p</w:t>
            </w:r>
            <w:r w:rsidRPr="005B1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 for initiating face-to-face assessments when the health restrictions lift.</w:t>
            </w:r>
          </w:p>
        </w:tc>
      </w:tr>
      <w:tr w:rsidR="005B1E3D" w:rsidRPr="005B1E3D" w14:paraId="161C63B3" w14:textId="77777777" w:rsidTr="005B1E3D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547514" w14:textId="7F11EAE5" w:rsidR="005B1E3D" w:rsidRPr="005B1E3D" w:rsidRDefault="005B1E3D" w:rsidP="005B1E3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5B1E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Meetings:</w:t>
            </w:r>
            <w:r w:rsidR="00BD69DD" w:rsidRPr="005B1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5B1E3D" w:rsidRPr="005B1E3D" w14:paraId="04FA0CF4" w14:textId="77777777" w:rsidTr="0006286F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297F00" w14:textId="77777777" w:rsidR="005B1E3D" w:rsidRPr="005B1E3D" w:rsidRDefault="005B1E3D" w:rsidP="005B1E3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5B1E3D">
              <w:rPr>
                <w:rFonts w:ascii="MS Gothic" w:eastAsia="MS Gothic" w:hAnsi="MS Gothic" w:cs="Times New Roman" w:hint="eastAsia"/>
                <w:color w:val="000000"/>
                <w:sz w:val="20"/>
                <w:szCs w:val="20"/>
              </w:rPr>
              <w:t>☐</w:t>
            </w:r>
            <w:r w:rsidRPr="005B1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Determine who is responsible for facilitating evaluation review and eligibility meetings (both initial and reevaluation)</w:t>
            </w:r>
          </w:p>
        </w:tc>
      </w:tr>
      <w:tr w:rsidR="005B1E3D" w:rsidRPr="005B1E3D" w14:paraId="4252BB2D" w14:textId="77777777" w:rsidTr="005B1E3D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CF99FA" w14:textId="34E8C295" w:rsidR="005B1E3D" w:rsidRPr="005B1E3D" w:rsidRDefault="005B1E3D" w:rsidP="005B1E3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5B1E3D">
              <w:rPr>
                <w:rFonts w:ascii="MS Gothic" w:eastAsia="MS Gothic" w:hAnsi="MS Gothic" w:cs="Times New Roman" w:hint="eastAsia"/>
                <w:color w:val="000000"/>
                <w:sz w:val="20"/>
                <w:szCs w:val="20"/>
              </w:rPr>
              <w:t>☐</w:t>
            </w:r>
            <w:r w:rsidRPr="005B1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Determine platform for meetings (phone </w:t>
            </w:r>
            <w:r w:rsidR="00AD50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&amp;/</w:t>
            </w:r>
            <w:r w:rsidRPr="005B1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 virtual)</w:t>
            </w:r>
          </w:p>
        </w:tc>
      </w:tr>
      <w:tr w:rsidR="005B1E3D" w:rsidRPr="005B1E3D" w14:paraId="049B1B90" w14:textId="77777777" w:rsidTr="005B1E3D">
        <w:trPr>
          <w:trHeight w:val="8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E37F64" w14:textId="1938F9C4" w:rsidR="005B1E3D" w:rsidRPr="005B1E3D" w:rsidRDefault="005B1E3D" w:rsidP="005B1E3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5B1E3D">
              <w:rPr>
                <w:rFonts w:ascii="MS Gothic" w:eastAsia="MS Gothic" w:hAnsi="MS Gothic" w:cs="Times New Roman" w:hint="eastAsia"/>
                <w:color w:val="000000"/>
                <w:sz w:val="20"/>
                <w:szCs w:val="20"/>
              </w:rPr>
              <w:t>☐</w:t>
            </w:r>
            <w:r w:rsidRPr="005B1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Determine how to document </w:t>
            </w:r>
            <w:r w:rsidR="00AD50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meeting </w:t>
            </w:r>
            <w:r w:rsidRPr="005B1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attendance, decisions, and signatures for eligibility meetings (consult district lawyer)</w:t>
            </w:r>
          </w:p>
        </w:tc>
      </w:tr>
      <w:tr w:rsidR="005B1E3D" w:rsidRPr="005B1E3D" w14:paraId="53D18A31" w14:textId="77777777" w:rsidTr="005B1E3D">
        <w:trPr>
          <w:trHeight w:val="8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7D1D15" w14:textId="77777777" w:rsidR="005B1E3D" w:rsidRPr="005B1E3D" w:rsidRDefault="005B1E3D" w:rsidP="005B1E3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5B1E3D">
              <w:rPr>
                <w:rFonts w:ascii="MS Gothic" w:eastAsia="MS Gothic" w:hAnsi="MS Gothic" w:cs="Times New Roman" w:hint="eastAsia"/>
                <w:color w:val="000000"/>
                <w:sz w:val="20"/>
                <w:szCs w:val="20"/>
              </w:rPr>
              <w:t>☐</w:t>
            </w:r>
            <w:r w:rsidRPr="005B1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Determine who needs to be in attendance for initial evaluation and comprehensive evaluation reviews</w:t>
            </w:r>
          </w:p>
        </w:tc>
      </w:tr>
      <w:tr w:rsidR="005B1E3D" w:rsidRPr="005B1E3D" w14:paraId="68F4CE93" w14:textId="77777777" w:rsidTr="005B1E3D">
        <w:trPr>
          <w:trHeight w:val="8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AF524B" w14:textId="77777777" w:rsidR="005B1E3D" w:rsidRPr="005B1E3D" w:rsidRDefault="005B1E3D" w:rsidP="005B1E3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5B1E3D">
              <w:rPr>
                <w:rFonts w:ascii="MS Gothic" w:eastAsia="MS Gothic" w:hAnsi="MS Gothic" w:cs="Times New Roman" w:hint="eastAsia"/>
                <w:color w:val="000000"/>
                <w:sz w:val="20"/>
                <w:szCs w:val="20"/>
              </w:rPr>
              <w:t>☐</w:t>
            </w:r>
            <w:r w:rsidRPr="005B1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Determine who needs to be in attendance for initial evaluation, comprehensive reevaluation, and secondary disability evaluation reviews/eligibility determination meetings</w:t>
            </w:r>
          </w:p>
        </w:tc>
      </w:tr>
      <w:tr w:rsidR="005B1E3D" w:rsidRPr="005B1E3D" w14:paraId="7FC05A26" w14:textId="77777777" w:rsidTr="005B1E3D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A5DA9C" w14:textId="77777777" w:rsidR="005B1E3D" w:rsidRPr="005B1E3D" w:rsidRDefault="005B1E3D" w:rsidP="005B1E3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5B1E3D">
              <w:rPr>
                <w:rFonts w:ascii="MS Gothic" w:eastAsia="MS Gothic" w:hAnsi="MS Gothic" w:cs="Times New Roman" w:hint="eastAsia"/>
                <w:color w:val="000000"/>
                <w:sz w:val="20"/>
                <w:szCs w:val="20"/>
              </w:rPr>
              <w:t>☐</w:t>
            </w:r>
            <w:r w:rsidRPr="005B1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Determine who needs to be in attendance to determine proposed reevaluation needs (roles and individuals to meet those roles as defined by IDEA  (see federal guidance</w:t>
            </w:r>
            <w:hyperlink r:id="rId5" w:history="1">
              <w:r w:rsidRPr="005B1E3D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</w:rPr>
                <w:t xml:space="preserve"> </w:t>
              </w:r>
              <w:r w:rsidRPr="005B1E3D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document</w:t>
              </w:r>
            </w:hyperlink>
            <w:r w:rsidRPr="005B1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5B1E3D" w:rsidRPr="005B1E3D" w14:paraId="2F601F98" w14:textId="77777777" w:rsidTr="005B1E3D">
        <w:trPr>
          <w:trHeight w:val="8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4F6EF3" w14:textId="77777777" w:rsidR="005B1E3D" w:rsidRPr="005B1E3D" w:rsidRDefault="005B1E3D" w:rsidP="005B1E3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5B1E3D">
              <w:rPr>
                <w:rFonts w:ascii="MS Gothic" w:eastAsia="MS Gothic" w:hAnsi="MS Gothic" w:cs="Times New Roman" w:hint="eastAsia"/>
                <w:color w:val="000000"/>
                <w:sz w:val="20"/>
                <w:szCs w:val="20"/>
              </w:rPr>
              <w:lastRenderedPageBreak/>
              <w:t>☐</w:t>
            </w:r>
            <w:r w:rsidRPr="005B1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Determine communication to parent if the district is proposing no new assessment are needed as part of a reevaluation (see federal guidance</w:t>
            </w:r>
            <w:hyperlink r:id="rId6" w:history="1">
              <w:r w:rsidRPr="005B1E3D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</w:rPr>
                <w:t xml:space="preserve"> </w:t>
              </w:r>
              <w:r w:rsidRPr="005B1E3D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document</w:t>
              </w:r>
            </w:hyperlink>
            <w:r w:rsidRPr="005B1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5B1E3D" w:rsidRPr="005B1E3D" w14:paraId="084DE723" w14:textId="77777777" w:rsidTr="005B1E3D">
        <w:trPr>
          <w:trHeight w:val="8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A8D05B" w14:textId="77777777" w:rsidR="005B1E3D" w:rsidRPr="005B1E3D" w:rsidRDefault="005B1E3D" w:rsidP="005B1E3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5B1E3D">
              <w:rPr>
                <w:rFonts w:ascii="MS Gothic" w:eastAsia="MS Gothic" w:hAnsi="MS Gothic" w:cs="Times New Roman" w:hint="eastAsia"/>
                <w:color w:val="000000"/>
                <w:sz w:val="20"/>
                <w:szCs w:val="20"/>
              </w:rPr>
              <w:t>☐</w:t>
            </w:r>
            <w:r w:rsidRPr="005B1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Determine communication to parent and procedures if the district </w:t>
            </w:r>
            <w:r w:rsidRPr="005B1E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is</w:t>
            </w:r>
            <w:r w:rsidRPr="005B1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proposing new assessments are needed as part of a reevaluation (see federal guidance</w:t>
            </w:r>
            <w:hyperlink r:id="rId7" w:history="1">
              <w:r w:rsidRPr="005B1E3D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</w:rPr>
                <w:t xml:space="preserve"> </w:t>
              </w:r>
              <w:r w:rsidRPr="005B1E3D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document</w:t>
              </w:r>
            </w:hyperlink>
            <w:r w:rsidRPr="005B1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</w:tbl>
    <w:p w14:paraId="2FA8E668" w14:textId="77777777" w:rsidR="00010D2E" w:rsidRPr="005B1E3D" w:rsidRDefault="00041749" w:rsidP="005B1E3D"/>
    <w:sectPr w:rsidR="00010D2E" w:rsidRPr="005B1E3D" w:rsidSect="00527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E3D"/>
    <w:rsid w:val="00041749"/>
    <w:rsid w:val="0006286F"/>
    <w:rsid w:val="000B1675"/>
    <w:rsid w:val="00160969"/>
    <w:rsid w:val="00173D8F"/>
    <w:rsid w:val="002140A6"/>
    <w:rsid w:val="003A2887"/>
    <w:rsid w:val="0042523D"/>
    <w:rsid w:val="0047688A"/>
    <w:rsid w:val="004F0878"/>
    <w:rsid w:val="00520A86"/>
    <w:rsid w:val="005272B2"/>
    <w:rsid w:val="005335D9"/>
    <w:rsid w:val="005B1E3D"/>
    <w:rsid w:val="00655241"/>
    <w:rsid w:val="00696F91"/>
    <w:rsid w:val="006A06CC"/>
    <w:rsid w:val="007A2DDB"/>
    <w:rsid w:val="00807D14"/>
    <w:rsid w:val="0089046C"/>
    <w:rsid w:val="008A7EED"/>
    <w:rsid w:val="00987A59"/>
    <w:rsid w:val="00A42E35"/>
    <w:rsid w:val="00AD50D6"/>
    <w:rsid w:val="00AE5338"/>
    <w:rsid w:val="00B64BE7"/>
    <w:rsid w:val="00BD69DD"/>
    <w:rsid w:val="00C11F5F"/>
    <w:rsid w:val="00C41454"/>
    <w:rsid w:val="00DC287B"/>
    <w:rsid w:val="00E4613D"/>
    <w:rsid w:val="00FD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1B45E5"/>
  <w14:defaultImageDpi w14:val="32767"/>
  <w15:chartTrackingRefBased/>
  <w15:docId w15:val="{5E07D759-DECD-BC48-893C-540CD6662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1E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5B1E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9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74457">
          <w:marLeft w:val="-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2.ed.gov/about/offices/list/ocr/frontpage/faq/rr/policyguidance/Supple%20Fact%20Sheet%203.21.20%20FINAL.pdf?utm_content=&amp;utm_medium=email&amp;utm_name=&amp;utm_source=govdelivery&amp;utm_term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2.ed.gov/about/offices/list/ocr/frontpage/faq/rr/policyguidance/Supple%20Fact%20Sheet%203.21.20%20FINAL.pdf?utm_content=&amp;utm_medium=email&amp;utm_name=&amp;utm_source=govdelivery&amp;utm_term=" TargetMode="External"/><Relationship Id="rId5" Type="http://schemas.openxmlformats.org/officeDocument/2006/relationships/hyperlink" Target="https://www2.ed.gov/about/offices/list/ocr/frontpage/faq/rr/policyguidance/Supple%20Fact%20Sheet%203.21.20%20FINAL.pdf?utm_content=&amp;utm_medium=email&amp;utm_name=&amp;utm_source=govdelivery&amp;utm_term=" TargetMode="External"/><Relationship Id="rId4" Type="http://schemas.openxmlformats.org/officeDocument/2006/relationships/hyperlink" Target="mailto:tasponline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586</Words>
  <Characters>3474</Characters>
  <Application>Microsoft Office Word</Application>
  <DocSecurity>0</DocSecurity>
  <Lines>108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MCMILLAN</dc:creator>
  <cp:keywords/>
  <dc:description/>
  <cp:lastModifiedBy>Richardson, Robert</cp:lastModifiedBy>
  <cp:revision>2</cp:revision>
  <dcterms:created xsi:type="dcterms:W3CDTF">2020-04-05T00:53:00Z</dcterms:created>
  <dcterms:modified xsi:type="dcterms:W3CDTF">2020-04-05T00:53:00Z</dcterms:modified>
</cp:coreProperties>
</file>